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E44A" w14:textId="54D5061A" w:rsidR="00A06931" w:rsidRDefault="00A06931" w:rsidP="006B14F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02945">
        <w:rPr>
          <w:rFonts w:ascii="Arial" w:hAnsi="Arial" w:cs="Arial"/>
          <w:bCs/>
          <w:spacing w:val="-3"/>
          <w:sz w:val="22"/>
          <w:szCs w:val="22"/>
        </w:rPr>
        <w:t>James Cook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University Council is the governing body of the University established by the </w:t>
      </w:r>
      <w:r w:rsidR="00202945">
        <w:rPr>
          <w:rFonts w:ascii="Arial" w:hAnsi="Arial" w:cs="Arial"/>
          <w:bCs/>
          <w:i/>
          <w:spacing w:val="-3"/>
          <w:sz w:val="22"/>
          <w:szCs w:val="22"/>
        </w:rPr>
        <w:t>James Cook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University Act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199</w:t>
      </w:r>
      <w:r w:rsidR="00202945">
        <w:rPr>
          <w:rFonts w:ascii="Arial" w:hAnsi="Arial" w:cs="Arial"/>
          <w:bCs/>
          <w:i/>
          <w:spacing w:val="-3"/>
          <w:sz w:val="22"/>
          <w:szCs w:val="22"/>
        </w:rPr>
        <w:t>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2E40CE2A" w14:textId="49955FE7" w:rsidR="00A06931" w:rsidRDefault="00644BF0" w:rsidP="006B14F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Section 5 of t</w:t>
      </w:r>
      <w:r w:rsidR="0093257D">
        <w:rPr>
          <w:rFonts w:ascii="Arial" w:hAnsi="Arial" w:cs="Arial"/>
          <w:bCs/>
          <w:spacing w:val="-3"/>
          <w:sz w:val="22"/>
          <w:szCs w:val="22"/>
        </w:rPr>
        <w:t>he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 Act</w:t>
      </w:r>
      <w:r w:rsidR="009325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University which </w:t>
      </w:r>
      <w:r w:rsidR="00A06931">
        <w:rPr>
          <w:rFonts w:ascii="Arial" w:hAnsi="Arial" w:cs="Arial"/>
          <w:bCs/>
          <w:spacing w:val="-3"/>
          <w:sz w:val="22"/>
          <w:szCs w:val="22"/>
        </w:rPr>
        <w:t xml:space="preserve">include providing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 w:rsidR="00A0693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202945">
        <w:rPr>
          <w:rFonts w:ascii="Arial" w:hAnsi="Arial" w:cs="Arial"/>
          <w:bCs/>
          <w:spacing w:val="-3"/>
          <w:sz w:val="22"/>
          <w:szCs w:val="22"/>
        </w:rPr>
        <w:t>C</w:t>
      </w:r>
      <w:r w:rsidR="00A06931">
        <w:rPr>
          <w:rFonts w:ascii="Arial" w:hAnsi="Arial" w:cs="Arial"/>
          <w:bCs/>
          <w:spacing w:val="-3"/>
          <w:sz w:val="22"/>
          <w:szCs w:val="22"/>
        </w:rPr>
        <w:t>ouncil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A06931">
        <w:rPr>
          <w:rFonts w:ascii="Arial" w:hAnsi="Arial" w:cs="Arial"/>
          <w:bCs/>
          <w:spacing w:val="-3"/>
          <w:sz w:val="22"/>
          <w:szCs w:val="22"/>
        </w:rPr>
        <w:t>meet the needs of the community.</w:t>
      </w:r>
    </w:p>
    <w:p w14:paraId="0179CC95" w14:textId="38945941" w:rsidR="00202945" w:rsidRPr="009D6CA4" w:rsidRDefault="00202945" w:rsidP="006B14F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6CA4">
        <w:rPr>
          <w:rFonts w:ascii="Arial" w:hAnsi="Arial" w:cs="Arial"/>
          <w:bCs/>
          <w:spacing w:val="-3"/>
          <w:sz w:val="22"/>
          <w:szCs w:val="22"/>
        </w:rPr>
        <w:t>In October 2017, in accordance with section 22</w:t>
      </w:r>
      <w:r>
        <w:rPr>
          <w:rFonts w:ascii="Arial" w:hAnsi="Arial" w:cs="Arial"/>
          <w:bCs/>
          <w:spacing w:val="-3"/>
          <w:sz w:val="22"/>
          <w:szCs w:val="22"/>
        </w:rPr>
        <w:t>J</w:t>
      </w:r>
      <w:r w:rsidRPr="009D6CA4">
        <w:rPr>
          <w:rFonts w:ascii="Arial" w:hAnsi="Arial" w:cs="Arial"/>
          <w:bCs/>
          <w:spacing w:val="-3"/>
          <w:sz w:val="22"/>
          <w:szCs w:val="22"/>
        </w:rPr>
        <w:t xml:space="preserve"> of the Act, the Council adopted a </w:t>
      </w:r>
      <w:r w:rsidR="00CD13D5">
        <w:rPr>
          <w:rFonts w:ascii="Arial" w:hAnsi="Arial" w:cs="Arial"/>
          <w:bCs/>
          <w:spacing w:val="-3"/>
          <w:sz w:val="22"/>
          <w:szCs w:val="22"/>
        </w:rPr>
        <w:t xml:space="preserve">membership </w:t>
      </w:r>
      <w:r w:rsidRPr="009D6CA4">
        <w:rPr>
          <w:rFonts w:ascii="Arial" w:hAnsi="Arial" w:cs="Arial"/>
          <w:bCs/>
          <w:spacing w:val="-3"/>
          <w:sz w:val="22"/>
          <w:szCs w:val="22"/>
        </w:rPr>
        <w:t xml:space="preserve">resolution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establishing a 15-member Council, including </w:t>
      </w:r>
      <w:r w:rsidRPr="009D6CA4">
        <w:rPr>
          <w:rFonts w:ascii="Arial" w:hAnsi="Arial" w:cs="Arial"/>
          <w:bCs/>
          <w:spacing w:val="-3"/>
          <w:sz w:val="22"/>
          <w:szCs w:val="22"/>
        </w:rPr>
        <w:t xml:space="preserve">three members appointed by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9D6CA4"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14:paraId="38AA0FF9" w14:textId="4D34FA58" w:rsidR="00202945" w:rsidRPr="002C6E10" w:rsidRDefault="00202945" w:rsidP="006B14F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653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8F44CD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that</w:t>
      </w:r>
      <w:r w:rsidRPr="00E01E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Ms Angela Toppin AM </w:t>
      </w:r>
      <w:r w:rsidRPr="00E01EA8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>
        <w:rPr>
          <w:rFonts w:ascii="Arial" w:hAnsi="Arial" w:cs="Arial"/>
          <w:sz w:val="22"/>
          <w:szCs w:val="22"/>
        </w:rPr>
        <w:t xml:space="preserve">as an </w:t>
      </w:r>
      <w:r w:rsidR="00C15FF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ppointed </w:t>
      </w:r>
      <w:r w:rsidR="00C15FF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ember</w:t>
      </w:r>
      <w:r w:rsidRPr="00E01EA8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James Cook University</w:t>
      </w:r>
      <w:r w:rsidRPr="00E01EA8">
        <w:rPr>
          <w:rFonts w:ascii="Arial" w:hAnsi="Arial" w:cs="Arial"/>
          <w:sz w:val="22"/>
          <w:szCs w:val="22"/>
        </w:rPr>
        <w:t xml:space="preserve"> </w:t>
      </w:r>
      <w:r w:rsidRPr="00DB1B38">
        <w:rPr>
          <w:rFonts w:ascii="Arial" w:hAnsi="Arial" w:cs="Arial"/>
          <w:sz w:val="22"/>
          <w:szCs w:val="22"/>
        </w:rPr>
        <w:t>Council</w:t>
      </w:r>
      <w:r w:rsidR="00C15FF6">
        <w:rPr>
          <w:rFonts w:ascii="Arial" w:hAnsi="Arial" w:cs="Arial"/>
          <w:sz w:val="22"/>
          <w:szCs w:val="22"/>
        </w:rPr>
        <w:t xml:space="preserve"> </w:t>
      </w:r>
      <w:r w:rsidR="0096457C">
        <w:rPr>
          <w:rFonts w:ascii="Arial" w:hAnsi="Arial" w:cs="Arial"/>
          <w:sz w:val="22"/>
          <w:szCs w:val="22"/>
        </w:rPr>
        <w:t xml:space="preserve">for a term </w:t>
      </w:r>
      <w:r w:rsidR="00C15FF6">
        <w:rPr>
          <w:rFonts w:ascii="Arial" w:hAnsi="Arial" w:cs="Arial"/>
          <w:sz w:val="22"/>
          <w:szCs w:val="22"/>
        </w:rPr>
        <w:t>commencing</w:t>
      </w:r>
      <w:r w:rsidRPr="00DB1B38">
        <w:rPr>
          <w:rFonts w:ascii="Arial" w:hAnsi="Arial" w:cs="Arial"/>
          <w:sz w:val="22"/>
          <w:szCs w:val="22"/>
        </w:rPr>
        <w:t xml:space="preserve"> from 20 April 202</w:t>
      </w:r>
      <w:r>
        <w:rPr>
          <w:rFonts w:ascii="Arial" w:hAnsi="Arial" w:cs="Arial"/>
          <w:sz w:val="22"/>
          <w:szCs w:val="22"/>
        </w:rPr>
        <w:t>4</w:t>
      </w:r>
      <w:r w:rsidRPr="00DB1B38">
        <w:rPr>
          <w:rFonts w:ascii="Arial" w:hAnsi="Arial" w:cs="Arial"/>
          <w:sz w:val="22"/>
          <w:szCs w:val="22"/>
        </w:rPr>
        <w:t xml:space="preserve"> up to and including 19 April 202</w:t>
      </w:r>
      <w:r>
        <w:rPr>
          <w:rFonts w:ascii="Arial" w:hAnsi="Arial" w:cs="Arial"/>
          <w:sz w:val="22"/>
          <w:szCs w:val="22"/>
        </w:rPr>
        <w:t>8</w:t>
      </w:r>
      <w:r w:rsidRPr="00DB1B38">
        <w:rPr>
          <w:rFonts w:ascii="Arial" w:hAnsi="Arial" w:cs="Arial"/>
          <w:sz w:val="22"/>
          <w:szCs w:val="22"/>
        </w:rPr>
        <w:t>.</w:t>
      </w:r>
    </w:p>
    <w:p w14:paraId="6F33A4DD" w14:textId="33B84E50" w:rsidR="00202945" w:rsidRPr="006B14FF" w:rsidRDefault="00202945" w:rsidP="006B14FF">
      <w:pPr>
        <w:numPr>
          <w:ilvl w:val="0"/>
          <w:numId w:val="2"/>
        </w:numPr>
        <w:tabs>
          <w:tab w:val="clear" w:pos="720"/>
          <w:tab w:val="num" w:pos="284"/>
          <w:tab w:val="num" w:pos="786"/>
        </w:tabs>
        <w:spacing w:before="360"/>
        <w:ind w:left="326" w:hangingChars="148" w:hanging="326"/>
        <w:jc w:val="both"/>
        <w:rPr>
          <w:rFonts w:ascii="Arial" w:hAnsi="Arial" w:cs="Arial"/>
          <w:i/>
          <w:iCs/>
          <w:sz w:val="22"/>
          <w:szCs w:val="22"/>
        </w:rPr>
      </w:pPr>
      <w:r w:rsidRPr="006B14FF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9822BD">
        <w:rPr>
          <w:rFonts w:ascii="Arial" w:hAnsi="Arial" w:cs="Arial"/>
          <w:i/>
          <w:iCs/>
          <w:sz w:val="22"/>
          <w:szCs w:val="22"/>
        </w:rPr>
        <w:t>:</w:t>
      </w:r>
    </w:p>
    <w:p w14:paraId="668A890B" w14:textId="661B68DB" w:rsidR="004A4162" w:rsidRDefault="00202945" w:rsidP="00206633">
      <w:pPr>
        <w:pStyle w:val="ListParagraph"/>
        <w:numPr>
          <w:ilvl w:val="0"/>
          <w:numId w:val="8"/>
        </w:numPr>
        <w:tabs>
          <w:tab w:val="num" w:pos="284"/>
        </w:tabs>
        <w:spacing w:before="120"/>
        <w:jc w:val="both"/>
      </w:pPr>
      <w:r w:rsidRPr="006B14FF">
        <w:rPr>
          <w:rFonts w:ascii="Arial" w:hAnsi="Arial" w:cs="Arial"/>
          <w:sz w:val="22"/>
          <w:szCs w:val="22"/>
        </w:rPr>
        <w:t>Nil.</w:t>
      </w:r>
    </w:p>
    <w:sectPr w:rsidR="004A4162" w:rsidSect="00483A5E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EEA1" w14:textId="77777777" w:rsidR="007D0B4E" w:rsidRDefault="007D0B4E">
      <w:r>
        <w:separator/>
      </w:r>
    </w:p>
  </w:endnote>
  <w:endnote w:type="continuationSeparator" w:id="0">
    <w:p w14:paraId="414082DE" w14:textId="77777777" w:rsidR="007D0B4E" w:rsidRDefault="007D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EC99" w14:textId="77777777" w:rsidR="007D0B4E" w:rsidRDefault="007D0B4E">
      <w:r>
        <w:separator/>
      </w:r>
    </w:p>
  </w:footnote>
  <w:footnote w:type="continuationSeparator" w:id="0">
    <w:p w14:paraId="29846C66" w14:textId="77777777" w:rsidR="007D0B4E" w:rsidRDefault="007D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88D04ED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3944ACDC" w:rsidR="006F737C" w:rsidRPr="00937A4A" w:rsidRDefault="00C15FF6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622FC6" w:rsidRPr="005E0D70">
      <w:rPr>
        <w:rFonts w:ascii="Arial" w:hAnsi="Arial" w:cs="Arial"/>
        <w:b/>
        <w:sz w:val="22"/>
        <w:szCs w:val="22"/>
      </w:rPr>
      <w:t>February</w:t>
    </w:r>
    <w:r w:rsidR="008460E8">
      <w:rPr>
        <w:rFonts w:ascii="Arial" w:hAnsi="Arial" w:cs="Arial"/>
        <w:b/>
        <w:sz w:val="22"/>
        <w:szCs w:val="22"/>
      </w:rPr>
      <w:t xml:space="preserve"> </w:t>
    </w:r>
    <w:r w:rsidR="00202945">
      <w:rPr>
        <w:rFonts w:ascii="Arial" w:hAnsi="Arial" w:cs="Arial"/>
        <w:b/>
        <w:sz w:val="22"/>
        <w:szCs w:val="22"/>
      </w:rPr>
      <w:t>2024</w:t>
    </w:r>
  </w:p>
  <w:p w14:paraId="668A8922" w14:textId="13370C30" w:rsidR="006F737C" w:rsidRDefault="001F1E6C" w:rsidP="007972A4">
    <w:pPr>
      <w:keepLines/>
      <w:spacing w:before="120"/>
      <w:jc w:val="both"/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02945">
      <w:rPr>
        <w:rFonts w:ascii="Arial" w:hAnsi="Arial" w:cs="Arial"/>
        <w:b/>
        <w:sz w:val="22"/>
        <w:szCs w:val="22"/>
        <w:u w:val="single"/>
      </w:rPr>
      <w:t>one</w:t>
    </w:r>
    <w:r w:rsidR="006310D1">
      <w:rPr>
        <w:rFonts w:ascii="Arial" w:hAnsi="Arial" w:cs="Arial"/>
        <w:b/>
        <w:sz w:val="22"/>
        <w:szCs w:val="22"/>
        <w:u w:val="single"/>
      </w:rPr>
      <w:t xml:space="preserve"> member</w:t>
    </w:r>
    <w:r w:rsidRPr="001F1E6C">
      <w:rPr>
        <w:rFonts w:ascii="Arial" w:hAnsi="Arial" w:cs="Arial"/>
        <w:b/>
        <w:sz w:val="22"/>
        <w:szCs w:val="22"/>
        <w:u w:val="single"/>
      </w:rPr>
      <w:t xml:space="preserve"> to the</w:t>
    </w:r>
    <w:r w:rsidR="00494024">
      <w:rPr>
        <w:rFonts w:ascii="Arial" w:hAnsi="Arial" w:cs="Arial"/>
        <w:b/>
        <w:sz w:val="22"/>
        <w:szCs w:val="22"/>
        <w:u w:val="single"/>
      </w:rPr>
      <w:t xml:space="preserve"> </w:t>
    </w:r>
    <w:r w:rsidR="00202945">
      <w:rPr>
        <w:rFonts w:ascii="Arial" w:hAnsi="Arial" w:cs="Arial"/>
        <w:b/>
        <w:sz w:val="22"/>
        <w:szCs w:val="22"/>
        <w:u w:val="single"/>
      </w:rPr>
      <w:t>James Cook</w:t>
    </w:r>
    <w:r w:rsidR="00494024">
      <w:rPr>
        <w:rFonts w:ascii="Arial" w:hAnsi="Arial" w:cs="Arial"/>
        <w:b/>
        <w:sz w:val="22"/>
        <w:szCs w:val="22"/>
        <w:u w:val="single"/>
      </w:rPr>
      <w:t xml:space="preserve"> University Council</w:t>
    </w:r>
    <w:r w:rsidR="006F737C">
      <w:rPr>
        <w:rFonts w:ascii="Arial" w:hAnsi="Arial" w:cs="Arial"/>
        <w:b/>
        <w:sz w:val="22"/>
        <w:szCs w:val="22"/>
        <w:u w:val="single"/>
      </w:rPr>
      <w:t xml:space="preserve"> </w:t>
    </w:r>
  </w:p>
  <w:p w14:paraId="64B5925B" w14:textId="5AE16232" w:rsidR="00494024" w:rsidRDefault="00494024" w:rsidP="00494024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622FC6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and Minister for </w:t>
    </w:r>
    <w:r w:rsidR="00622FC6">
      <w:rPr>
        <w:rFonts w:ascii="Arial" w:hAnsi="Arial" w:cs="Arial"/>
        <w:b/>
        <w:sz w:val="22"/>
        <w:szCs w:val="22"/>
        <w:u w:val="single"/>
      </w:rPr>
      <w:t>Youth Justice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E491016"/>
    <w:multiLevelType w:val="hybridMultilevel"/>
    <w:tmpl w:val="E520B232"/>
    <w:lvl w:ilvl="0" w:tplc="5EFC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1487"/>
    <w:multiLevelType w:val="hybridMultilevel"/>
    <w:tmpl w:val="8B942044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43C471F2"/>
    <w:multiLevelType w:val="hybridMultilevel"/>
    <w:tmpl w:val="B826FAA0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823607">
    <w:abstractNumId w:val="6"/>
  </w:num>
  <w:num w:numId="2" w16cid:durableId="1737583403">
    <w:abstractNumId w:val="7"/>
  </w:num>
  <w:num w:numId="3" w16cid:durableId="1444837908">
    <w:abstractNumId w:val="5"/>
  </w:num>
  <w:num w:numId="4" w16cid:durableId="1044714899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14899">
    <w:abstractNumId w:val="4"/>
  </w:num>
  <w:num w:numId="6" w16cid:durableId="1273436270">
    <w:abstractNumId w:val="3"/>
  </w:num>
  <w:num w:numId="7" w16cid:durableId="1715813307">
    <w:abstractNumId w:val="1"/>
  </w:num>
  <w:num w:numId="8" w16cid:durableId="4017569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25B6"/>
    <w:rsid w:val="00015356"/>
    <w:rsid w:val="00041E9B"/>
    <w:rsid w:val="00042DDD"/>
    <w:rsid w:val="000455EC"/>
    <w:rsid w:val="00054BBC"/>
    <w:rsid w:val="0005520C"/>
    <w:rsid w:val="000571FD"/>
    <w:rsid w:val="000602EC"/>
    <w:rsid w:val="00060480"/>
    <w:rsid w:val="00064CF2"/>
    <w:rsid w:val="000851A4"/>
    <w:rsid w:val="00090031"/>
    <w:rsid w:val="000924FD"/>
    <w:rsid w:val="00096041"/>
    <w:rsid w:val="000A5265"/>
    <w:rsid w:val="000A6B55"/>
    <w:rsid w:val="000B06E7"/>
    <w:rsid w:val="000C0E30"/>
    <w:rsid w:val="000D1281"/>
    <w:rsid w:val="000E20D0"/>
    <w:rsid w:val="00106844"/>
    <w:rsid w:val="001144DE"/>
    <w:rsid w:val="0013474A"/>
    <w:rsid w:val="00152B45"/>
    <w:rsid w:val="00153899"/>
    <w:rsid w:val="001562B4"/>
    <w:rsid w:val="001712FB"/>
    <w:rsid w:val="00174179"/>
    <w:rsid w:val="00175394"/>
    <w:rsid w:val="00180EDB"/>
    <w:rsid w:val="0018467F"/>
    <w:rsid w:val="00186FC3"/>
    <w:rsid w:val="00187946"/>
    <w:rsid w:val="00194581"/>
    <w:rsid w:val="00195998"/>
    <w:rsid w:val="0019790A"/>
    <w:rsid w:val="001B3A7B"/>
    <w:rsid w:val="001C157D"/>
    <w:rsid w:val="001C5C47"/>
    <w:rsid w:val="001D285F"/>
    <w:rsid w:val="001F02E8"/>
    <w:rsid w:val="001F1E6C"/>
    <w:rsid w:val="001F2FE3"/>
    <w:rsid w:val="00202945"/>
    <w:rsid w:val="00206633"/>
    <w:rsid w:val="00246D18"/>
    <w:rsid w:val="00252D6C"/>
    <w:rsid w:val="00252E60"/>
    <w:rsid w:val="00253BEA"/>
    <w:rsid w:val="002611D6"/>
    <w:rsid w:val="002676EC"/>
    <w:rsid w:val="002677FF"/>
    <w:rsid w:val="002806B7"/>
    <w:rsid w:val="00284DEF"/>
    <w:rsid w:val="00290042"/>
    <w:rsid w:val="00292CC9"/>
    <w:rsid w:val="0029502A"/>
    <w:rsid w:val="002A192B"/>
    <w:rsid w:val="002A6B8F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36833"/>
    <w:rsid w:val="00343E09"/>
    <w:rsid w:val="00344B53"/>
    <w:rsid w:val="0034757B"/>
    <w:rsid w:val="00355094"/>
    <w:rsid w:val="003600B6"/>
    <w:rsid w:val="00360FD6"/>
    <w:rsid w:val="00361B46"/>
    <w:rsid w:val="00366952"/>
    <w:rsid w:val="00392ABB"/>
    <w:rsid w:val="003968DB"/>
    <w:rsid w:val="003A0984"/>
    <w:rsid w:val="003D234A"/>
    <w:rsid w:val="00403ABD"/>
    <w:rsid w:val="00410D92"/>
    <w:rsid w:val="0041607B"/>
    <w:rsid w:val="0042761B"/>
    <w:rsid w:val="00433462"/>
    <w:rsid w:val="004367D0"/>
    <w:rsid w:val="00437999"/>
    <w:rsid w:val="00446362"/>
    <w:rsid w:val="00451A6D"/>
    <w:rsid w:val="0045700A"/>
    <w:rsid w:val="00457A73"/>
    <w:rsid w:val="004635C1"/>
    <w:rsid w:val="00471321"/>
    <w:rsid w:val="00475C94"/>
    <w:rsid w:val="00482D70"/>
    <w:rsid w:val="00483A5E"/>
    <w:rsid w:val="00484D48"/>
    <w:rsid w:val="00485E0A"/>
    <w:rsid w:val="00494024"/>
    <w:rsid w:val="00497F89"/>
    <w:rsid w:val="004A4162"/>
    <w:rsid w:val="004A51EF"/>
    <w:rsid w:val="004C565F"/>
    <w:rsid w:val="004C5A54"/>
    <w:rsid w:val="004D0F8A"/>
    <w:rsid w:val="004E010E"/>
    <w:rsid w:val="004F6FBE"/>
    <w:rsid w:val="005006AA"/>
    <w:rsid w:val="00515706"/>
    <w:rsid w:val="00522272"/>
    <w:rsid w:val="00527F14"/>
    <w:rsid w:val="0053099A"/>
    <w:rsid w:val="00540C7B"/>
    <w:rsid w:val="0054428A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C510B"/>
    <w:rsid w:val="005D400B"/>
    <w:rsid w:val="005D4AB9"/>
    <w:rsid w:val="005D5DA9"/>
    <w:rsid w:val="005E0D70"/>
    <w:rsid w:val="005E408F"/>
    <w:rsid w:val="005F1ED2"/>
    <w:rsid w:val="005F1ED3"/>
    <w:rsid w:val="006023DF"/>
    <w:rsid w:val="006051CB"/>
    <w:rsid w:val="00606C6E"/>
    <w:rsid w:val="00607001"/>
    <w:rsid w:val="00614D3C"/>
    <w:rsid w:val="00617C7D"/>
    <w:rsid w:val="00622FC6"/>
    <w:rsid w:val="00624A97"/>
    <w:rsid w:val="00627623"/>
    <w:rsid w:val="00630279"/>
    <w:rsid w:val="00630319"/>
    <w:rsid w:val="006310D1"/>
    <w:rsid w:val="00631E60"/>
    <w:rsid w:val="00635C66"/>
    <w:rsid w:val="00641DD0"/>
    <w:rsid w:val="00644BF0"/>
    <w:rsid w:val="006556EB"/>
    <w:rsid w:val="0065620E"/>
    <w:rsid w:val="00662105"/>
    <w:rsid w:val="006762D1"/>
    <w:rsid w:val="00682494"/>
    <w:rsid w:val="006862CE"/>
    <w:rsid w:val="006971DC"/>
    <w:rsid w:val="006A1FA0"/>
    <w:rsid w:val="006B14FF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537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90853"/>
    <w:rsid w:val="007972A4"/>
    <w:rsid w:val="007A6B61"/>
    <w:rsid w:val="007B7EC7"/>
    <w:rsid w:val="007C5D57"/>
    <w:rsid w:val="007D0B4E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46E43"/>
    <w:rsid w:val="0085166C"/>
    <w:rsid w:val="00855C4B"/>
    <w:rsid w:val="00856692"/>
    <w:rsid w:val="00864C76"/>
    <w:rsid w:val="008668E1"/>
    <w:rsid w:val="00872557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078"/>
    <w:rsid w:val="009158FC"/>
    <w:rsid w:val="00920511"/>
    <w:rsid w:val="009304DE"/>
    <w:rsid w:val="009316ED"/>
    <w:rsid w:val="0093257D"/>
    <w:rsid w:val="009339A6"/>
    <w:rsid w:val="00943A5F"/>
    <w:rsid w:val="00952787"/>
    <w:rsid w:val="00955F82"/>
    <w:rsid w:val="00956E37"/>
    <w:rsid w:val="0096457C"/>
    <w:rsid w:val="009710BC"/>
    <w:rsid w:val="009715B0"/>
    <w:rsid w:val="0098042A"/>
    <w:rsid w:val="009822BD"/>
    <w:rsid w:val="00997C80"/>
    <w:rsid w:val="009A41BB"/>
    <w:rsid w:val="009A7060"/>
    <w:rsid w:val="009A7393"/>
    <w:rsid w:val="009B1B5C"/>
    <w:rsid w:val="009B5778"/>
    <w:rsid w:val="009B581E"/>
    <w:rsid w:val="009C1547"/>
    <w:rsid w:val="009C4D9C"/>
    <w:rsid w:val="009C58FC"/>
    <w:rsid w:val="009C5C3F"/>
    <w:rsid w:val="009D324F"/>
    <w:rsid w:val="009D34ED"/>
    <w:rsid w:val="009D5293"/>
    <w:rsid w:val="009E64A4"/>
    <w:rsid w:val="009E6964"/>
    <w:rsid w:val="009F5419"/>
    <w:rsid w:val="009F5C18"/>
    <w:rsid w:val="009F7B79"/>
    <w:rsid w:val="00A015B7"/>
    <w:rsid w:val="00A06931"/>
    <w:rsid w:val="00A07D3E"/>
    <w:rsid w:val="00A11FBB"/>
    <w:rsid w:val="00A30450"/>
    <w:rsid w:val="00A31A88"/>
    <w:rsid w:val="00A47D64"/>
    <w:rsid w:val="00A50826"/>
    <w:rsid w:val="00A50D99"/>
    <w:rsid w:val="00A51327"/>
    <w:rsid w:val="00A53A4A"/>
    <w:rsid w:val="00A55E4D"/>
    <w:rsid w:val="00A6221E"/>
    <w:rsid w:val="00A63FA2"/>
    <w:rsid w:val="00A73C9B"/>
    <w:rsid w:val="00A87F27"/>
    <w:rsid w:val="00A91409"/>
    <w:rsid w:val="00A91EDB"/>
    <w:rsid w:val="00A96C88"/>
    <w:rsid w:val="00AA4943"/>
    <w:rsid w:val="00AA4AF2"/>
    <w:rsid w:val="00AA5C5B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01686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01AD1"/>
    <w:rsid w:val="00C11A37"/>
    <w:rsid w:val="00C122F5"/>
    <w:rsid w:val="00C12939"/>
    <w:rsid w:val="00C14C80"/>
    <w:rsid w:val="00C15FF6"/>
    <w:rsid w:val="00C202AC"/>
    <w:rsid w:val="00C23ABB"/>
    <w:rsid w:val="00C24D99"/>
    <w:rsid w:val="00C2657F"/>
    <w:rsid w:val="00C30329"/>
    <w:rsid w:val="00C325A1"/>
    <w:rsid w:val="00C400FA"/>
    <w:rsid w:val="00C46C9A"/>
    <w:rsid w:val="00C538F1"/>
    <w:rsid w:val="00C566E1"/>
    <w:rsid w:val="00C56904"/>
    <w:rsid w:val="00C66E2C"/>
    <w:rsid w:val="00C80AE3"/>
    <w:rsid w:val="00C82FBD"/>
    <w:rsid w:val="00C8361E"/>
    <w:rsid w:val="00CB18ED"/>
    <w:rsid w:val="00CB30B2"/>
    <w:rsid w:val="00CB3466"/>
    <w:rsid w:val="00CC75AD"/>
    <w:rsid w:val="00CD13D5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3AD0"/>
    <w:rsid w:val="00D242FE"/>
    <w:rsid w:val="00D342C6"/>
    <w:rsid w:val="00D3433C"/>
    <w:rsid w:val="00D44DF2"/>
    <w:rsid w:val="00D44E94"/>
    <w:rsid w:val="00D471E8"/>
    <w:rsid w:val="00D64C8B"/>
    <w:rsid w:val="00D65E90"/>
    <w:rsid w:val="00D73808"/>
    <w:rsid w:val="00D82079"/>
    <w:rsid w:val="00DA4564"/>
    <w:rsid w:val="00DA66B6"/>
    <w:rsid w:val="00DC03CD"/>
    <w:rsid w:val="00DC47ED"/>
    <w:rsid w:val="00DF3F23"/>
    <w:rsid w:val="00DF6012"/>
    <w:rsid w:val="00E06D03"/>
    <w:rsid w:val="00E10C09"/>
    <w:rsid w:val="00E11D39"/>
    <w:rsid w:val="00E12EBA"/>
    <w:rsid w:val="00E211B0"/>
    <w:rsid w:val="00E30189"/>
    <w:rsid w:val="00E3083A"/>
    <w:rsid w:val="00E422E4"/>
    <w:rsid w:val="00E42393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1886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E7DC5"/>
    <w:rsid w:val="00EF4CD1"/>
    <w:rsid w:val="00F15B7A"/>
    <w:rsid w:val="00F15F11"/>
    <w:rsid w:val="00F17536"/>
    <w:rsid w:val="00F17E39"/>
    <w:rsid w:val="00F54705"/>
    <w:rsid w:val="00F64C84"/>
    <w:rsid w:val="00F75242"/>
    <w:rsid w:val="00F86CCA"/>
    <w:rsid w:val="00FA6D8A"/>
    <w:rsid w:val="00FB1908"/>
    <w:rsid w:val="00FB44DA"/>
    <w:rsid w:val="00FC4F26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character" w:customStyle="1" w:styleId="A6">
    <w:name w:val="A6"/>
    <w:rsid w:val="005C510B"/>
    <w:rPr>
      <w:rFonts w:cs="Arial"/>
      <w:color w:val="000000"/>
      <w:sz w:val="17"/>
      <w:szCs w:val="17"/>
    </w:rPr>
  </w:style>
  <w:style w:type="paragraph" w:styleId="Revision">
    <w:name w:val="Revision"/>
    <w:hidden/>
    <w:uiPriority w:val="99"/>
    <w:semiHidden/>
    <w:rsid w:val="00497F8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3B0D-B45F-4DCF-8EF2-0B763A23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1A7C6-A0F0-475B-B9E9-93A03B700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8F5D3-01BE-4EB2-A105-D4491756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721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856</CharactersWithSpaces>
  <SharedDoc>false</SharedDoc>
  <HyperlinkBase>https://www.cabinet.qld.gov.au/documents/2024/Feb/JCUAppt/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13</cp:revision>
  <cp:lastPrinted>2024-02-21T00:32:00Z</cp:lastPrinted>
  <dcterms:created xsi:type="dcterms:W3CDTF">2024-08-16T03:13:00Z</dcterms:created>
  <dcterms:modified xsi:type="dcterms:W3CDTF">2024-09-26T21:52:00Z</dcterms:modified>
  <cp:category>Education,Significant_Appointments</cp:category>
</cp:coreProperties>
</file>